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05AC" w:rsidRPr="00F826A6" w:rsidRDefault="00DF05AC">
      <w:pPr>
        <w:rPr>
          <w:rFonts w:ascii="Garamond" w:hAnsi="Garamond"/>
          <w:sz w:val="24"/>
          <w:szCs w:val="24"/>
        </w:rPr>
      </w:pPr>
    </w:p>
    <w:p w:rsidR="00F826A6" w:rsidRPr="00FD3AA8" w:rsidRDefault="00F826A6" w:rsidP="00F826A6">
      <w:pPr>
        <w:jc w:val="center"/>
        <w:rPr>
          <w:rFonts w:eastAsia="Calibri"/>
          <w:b/>
          <w:i/>
          <w:sz w:val="18"/>
          <w:szCs w:val="18"/>
        </w:rPr>
      </w:pPr>
      <w:r w:rsidRPr="00FD3AA8">
        <w:rPr>
          <w:noProof/>
          <w:sz w:val="18"/>
          <w:szCs w:val="18"/>
        </w:rPr>
        <w:drawing>
          <wp:inline distT="0" distB="0" distL="0" distR="0" wp14:anchorId="45FAB9C9" wp14:editId="3EB62D1C">
            <wp:extent cx="371475" cy="397231"/>
            <wp:effectExtent l="0" t="0" r="0" b="3175"/>
            <wp:docPr id="1" name="Immagine 2" descr="stemma repubblica italia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2" descr="stemma repubblica italiana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457" cy="404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26A6" w:rsidRPr="00FD3AA8" w:rsidRDefault="00F826A6" w:rsidP="00F826A6">
      <w:pPr>
        <w:jc w:val="center"/>
        <w:rPr>
          <w:rFonts w:eastAsia="Calibri"/>
          <w:b/>
          <w:i/>
          <w:sz w:val="18"/>
          <w:szCs w:val="18"/>
        </w:rPr>
      </w:pPr>
      <w:r w:rsidRPr="00FD3AA8">
        <w:rPr>
          <w:rFonts w:eastAsia="Calibri"/>
          <w:b/>
          <w:i/>
          <w:sz w:val="18"/>
          <w:szCs w:val="18"/>
        </w:rPr>
        <w:t>ISTITUTO COMPRENSIVO STATALE DI RONCADE</w:t>
      </w:r>
    </w:p>
    <w:p w:rsidR="00DF05AC" w:rsidRPr="00F826A6" w:rsidRDefault="00F826A6" w:rsidP="00F826A6">
      <w:pPr>
        <w:jc w:val="center"/>
        <w:rPr>
          <w:rFonts w:ascii="Garamond" w:hAnsi="Garamond"/>
          <w:sz w:val="24"/>
          <w:szCs w:val="24"/>
        </w:rPr>
      </w:pPr>
      <w:r w:rsidRPr="00F826A6">
        <w:rPr>
          <w:rFonts w:ascii="Garamond" w:hAnsi="Garamond"/>
          <w:b/>
          <w:color w:val="000008"/>
          <w:sz w:val="24"/>
          <w:szCs w:val="24"/>
        </w:rPr>
        <w:t>SCUOLA SECONDARIA DI 1° GRADO</w:t>
      </w:r>
    </w:p>
    <w:p w:rsidR="00DF05AC" w:rsidRPr="00F826A6" w:rsidRDefault="00DF05AC">
      <w:pPr>
        <w:rPr>
          <w:rFonts w:ascii="Garamond" w:hAnsi="Garamond"/>
          <w:sz w:val="24"/>
          <w:szCs w:val="24"/>
        </w:rPr>
        <w:sectPr w:rsidR="00DF05AC" w:rsidRPr="00F826A6">
          <w:pgSz w:w="11906" w:h="16838"/>
          <w:pgMar w:top="1040" w:right="1120" w:bottom="280" w:left="920" w:header="0" w:footer="0" w:gutter="0"/>
          <w:cols w:space="720"/>
          <w:formProt w:val="0"/>
          <w:docGrid w:linePitch="100"/>
        </w:sectPr>
      </w:pPr>
    </w:p>
    <w:tbl>
      <w:tblPr>
        <w:tblStyle w:val="TableNormal"/>
        <w:tblW w:w="9594" w:type="dxa"/>
        <w:tblInd w:w="146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165"/>
        <w:gridCol w:w="3206"/>
        <w:gridCol w:w="3223"/>
      </w:tblGrid>
      <w:tr w:rsidR="00DF05AC" w:rsidRPr="00F826A6">
        <w:trPr>
          <w:trHeight w:val="585"/>
        </w:trPr>
        <w:tc>
          <w:tcPr>
            <w:tcW w:w="95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CC99"/>
          </w:tcPr>
          <w:p w:rsidR="00825F7D" w:rsidRDefault="0089202F" w:rsidP="0089202F">
            <w:pPr>
              <w:pStyle w:val="TableParagraph"/>
              <w:spacing w:line="244" w:lineRule="exact"/>
              <w:ind w:right="1792"/>
              <w:rPr>
                <w:rFonts w:ascii="Garamond" w:hAnsi="Garamond"/>
                <w:b/>
                <w:color w:val="000008"/>
                <w:sz w:val="24"/>
                <w:szCs w:val="24"/>
              </w:rPr>
            </w:pPr>
            <w:r>
              <w:rPr>
                <w:rFonts w:ascii="Garamond" w:hAnsi="Garamond"/>
                <w:b/>
                <w:color w:val="000008"/>
                <w:sz w:val="24"/>
                <w:szCs w:val="24"/>
              </w:rPr>
              <w:t xml:space="preserve">                                         </w:t>
            </w:r>
            <w:r w:rsidR="003C062C" w:rsidRPr="00F826A6">
              <w:rPr>
                <w:rFonts w:ascii="Garamond" w:hAnsi="Garamond"/>
                <w:b/>
                <w:color w:val="000008"/>
                <w:sz w:val="24"/>
                <w:szCs w:val="24"/>
              </w:rPr>
              <w:t>SCUOLA</w:t>
            </w:r>
            <w:r w:rsidR="003C062C" w:rsidRPr="00F826A6">
              <w:rPr>
                <w:rFonts w:ascii="Garamond" w:hAnsi="Garamond"/>
                <w:b/>
                <w:color w:val="000008"/>
                <w:spacing w:val="-4"/>
                <w:sz w:val="24"/>
                <w:szCs w:val="24"/>
              </w:rPr>
              <w:t xml:space="preserve"> </w:t>
            </w:r>
            <w:r w:rsidR="003C062C" w:rsidRPr="00F826A6">
              <w:rPr>
                <w:rFonts w:ascii="Garamond" w:hAnsi="Garamond"/>
                <w:b/>
                <w:color w:val="000008"/>
                <w:sz w:val="24"/>
                <w:szCs w:val="24"/>
              </w:rPr>
              <w:t>SECONDARIA</w:t>
            </w:r>
            <w:r w:rsidR="003C062C" w:rsidRPr="00F826A6">
              <w:rPr>
                <w:rFonts w:ascii="Garamond" w:hAnsi="Garamond"/>
                <w:b/>
                <w:color w:val="000008"/>
                <w:spacing w:val="-3"/>
                <w:sz w:val="24"/>
                <w:szCs w:val="24"/>
              </w:rPr>
              <w:t xml:space="preserve"> </w:t>
            </w:r>
            <w:r w:rsidR="003C062C" w:rsidRPr="00F826A6">
              <w:rPr>
                <w:rFonts w:ascii="Garamond" w:hAnsi="Garamond"/>
                <w:b/>
                <w:color w:val="000008"/>
                <w:sz w:val="24"/>
                <w:szCs w:val="24"/>
              </w:rPr>
              <w:t>DI</w:t>
            </w:r>
            <w:r w:rsidR="003C062C" w:rsidRPr="00F826A6">
              <w:rPr>
                <w:rFonts w:ascii="Garamond" w:hAnsi="Garamond"/>
                <w:b/>
                <w:color w:val="000008"/>
                <w:spacing w:val="-4"/>
                <w:sz w:val="24"/>
                <w:szCs w:val="24"/>
              </w:rPr>
              <w:t xml:space="preserve"> </w:t>
            </w:r>
            <w:r w:rsidR="003C062C" w:rsidRPr="00F826A6">
              <w:rPr>
                <w:rFonts w:ascii="Garamond" w:hAnsi="Garamond"/>
                <w:b/>
                <w:color w:val="000008"/>
                <w:sz w:val="24"/>
                <w:szCs w:val="24"/>
              </w:rPr>
              <w:t>1°</w:t>
            </w:r>
            <w:r w:rsidR="003C062C" w:rsidRPr="00F826A6">
              <w:rPr>
                <w:rFonts w:ascii="Garamond" w:hAnsi="Garamond"/>
                <w:b/>
                <w:color w:val="000008"/>
                <w:spacing w:val="-5"/>
                <w:sz w:val="24"/>
                <w:szCs w:val="24"/>
              </w:rPr>
              <w:t xml:space="preserve"> </w:t>
            </w:r>
            <w:r w:rsidR="003C062C" w:rsidRPr="00F826A6">
              <w:rPr>
                <w:rFonts w:ascii="Garamond" w:hAnsi="Garamond"/>
                <w:b/>
                <w:color w:val="000008"/>
                <w:sz w:val="24"/>
                <w:szCs w:val="24"/>
              </w:rPr>
              <w:t>GRAD</w:t>
            </w:r>
            <w:r w:rsidR="00825F7D">
              <w:rPr>
                <w:rFonts w:ascii="Garamond" w:hAnsi="Garamond"/>
                <w:b/>
                <w:color w:val="000008"/>
                <w:sz w:val="24"/>
                <w:szCs w:val="24"/>
              </w:rPr>
              <w:t>O</w:t>
            </w:r>
          </w:p>
          <w:p w:rsidR="00DF05AC" w:rsidRPr="00F826A6" w:rsidRDefault="003C062C" w:rsidP="0089202F">
            <w:pPr>
              <w:pStyle w:val="TableParagraph"/>
              <w:spacing w:line="244" w:lineRule="exact"/>
              <w:ind w:left="3391" w:right="1792"/>
              <w:rPr>
                <w:rFonts w:ascii="Garamond" w:hAnsi="Garamond"/>
                <w:b/>
                <w:sz w:val="24"/>
                <w:szCs w:val="24"/>
              </w:rPr>
            </w:pPr>
            <w:r w:rsidRPr="00F826A6">
              <w:rPr>
                <w:rFonts w:ascii="Garamond" w:hAnsi="Garamond"/>
                <w:b/>
                <w:color w:val="000008"/>
                <w:sz w:val="24"/>
                <w:szCs w:val="24"/>
              </w:rPr>
              <w:t>SEDE</w:t>
            </w:r>
            <w:r w:rsidRPr="00F826A6">
              <w:rPr>
                <w:rFonts w:ascii="Garamond" w:hAnsi="Garamond"/>
                <w:b/>
                <w:color w:val="000008"/>
                <w:spacing w:val="49"/>
                <w:sz w:val="24"/>
                <w:szCs w:val="24"/>
              </w:rPr>
              <w:t xml:space="preserve"> </w:t>
            </w:r>
            <w:r w:rsidRPr="00F826A6">
              <w:rPr>
                <w:rFonts w:ascii="Garamond" w:hAnsi="Garamond"/>
                <w:b/>
                <w:color w:val="000008"/>
                <w:sz w:val="24"/>
                <w:szCs w:val="24"/>
              </w:rPr>
              <w:t>DI</w:t>
            </w:r>
            <w:r w:rsidR="0089202F">
              <w:rPr>
                <w:rFonts w:ascii="Garamond" w:hAnsi="Garamond"/>
                <w:b/>
                <w:color w:val="000008"/>
                <w:sz w:val="24"/>
                <w:szCs w:val="24"/>
              </w:rPr>
              <w:t xml:space="preserve"> </w:t>
            </w:r>
            <w:r w:rsidRPr="00F826A6">
              <w:rPr>
                <w:rFonts w:ascii="Garamond" w:hAnsi="Garamond"/>
                <w:b/>
                <w:color w:val="000008"/>
                <w:sz w:val="24"/>
                <w:szCs w:val="24"/>
              </w:rPr>
              <w:t>RONCADE</w:t>
            </w:r>
          </w:p>
        </w:tc>
      </w:tr>
      <w:tr w:rsidR="00DF05AC" w:rsidRPr="00F826A6">
        <w:trPr>
          <w:trHeight w:val="500"/>
        </w:trPr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5AC" w:rsidRPr="00F826A6" w:rsidRDefault="003C062C">
            <w:pPr>
              <w:pStyle w:val="TableParagraph"/>
              <w:spacing w:line="246" w:lineRule="exact"/>
              <w:ind w:left="594"/>
              <w:rPr>
                <w:rFonts w:ascii="Garamond" w:hAnsi="Garamond"/>
                <w:sz w:val="24"/>
                <w:szCs w:val="24"/>
              </w:rPr>
            </w:pPr>
            <w:r w:rsidRPr="00F826A6">
              <w:rPr>
                <w:rFonts w:ascii="Garamond" w:hAnsi="Garamond"/>
                <w:b/>
                <w:color w:val="000008"/>
                <w:sz w:val="24"/>
                <w:szCs w:val="24"/>
              </w:rPr>
              <w:t xml:space="preserve">ACCESSI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5AC" w:rsidRPr="00F826A6" w:rsidRDefault="003C062C">
            <w:pPr>
              <w:pStyle w:val="TableParagraph"/>
              <w:spacing w:line="246" w:lineRule="exact"/>
              <w:ind w:left="736"/>
              <w:rPr>
                <w:rFonts w:ascii="Garamond" w:hAnsi="Garamond"/>
                <w:b/>
                <w:sz w:val="24"/>
                <w:szCs w:val="24"/>
              </w:rPr>
            </w:pPr>
            <w:r w:rsidRPr="00F826A6">
              <w:rPr>
                <w:rFonts w:ascii="Garamond" w:hAnsi="Garamond"/>
                <w:b/>
                <w:color w:val="000008"/>
                <w:sz w:val="24"/>
                <w:szCs w:val="24"/>
              </w:rPr>
              <w:t>CLASSI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5AC" w:rsidRPr="00F826A6" w:rsidRDefault="003C062C">
            <w:pPr>
              <w:pStyle w:val="TableParagraph"/>
              <w:spacing w:line="246" w:lineRule="exact"/>
              <w:ind w:left="576" w:right="557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F826A6">
              <w:rPr>
                <w:rFonts w:ascii="Garamond" w:hAnsi="Garamond"/>
                <w:b/>
                <w:color w:val="000008"/>
                <w:sz w:val="24"/>
                <w:szCs w:val="24"/>
              </w:rPr>
              <w:t>ORARIO</w:t>
            </w:r>
          </w:p>
        </w:tc>
      </w:tr>
      <w:tr w:rsidR="00DF05AC" w:rsidRPr="00F826A6">
        <w:trPr>
          <w:trHeight w:val="270"/>
        </w:trPr>
        <w:tc>
          <w:tcPr>
            <w:tcW w:w="31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05AC" w:rsidRPr="00F826A6" w:rsidRDefault="003C062C" w:rsidP="00F826A6">
            <w:pPr>
              <w:pStyle w:val="TableParagraph"/>
              <w:spacing w:line="251" w:lineRule="exact"/>
              <w:ind w:left="215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F826A6">
              <w:rPr>
                <w:rFonts w:ascii="Garamond" w:hAnsi="Garamond"/>
                <w:b/>
                <w:color w:val="000008"/>
                <w:sz w:val="24"/>
                <w:szCs w:val="24"/>
              </w:rPr>
              <w:t>n.</w:t>
            </w:r>
            <w:r w:rsidRPr="00F826A6">
              <w:rPr>
                <w:rFonts w:ascii="Garamond" w:hAnsi="Garamond"/>
                <w:b/>
                <w:color w:val="000008"/>
                <w:spacing w:val="-3"/>
                <w:sz w:val="24"/>
                <w:szCs w:val="24"/>
              </w:rPr>
              <w:t xml:space="preserve"> 1</w:t>
            </w:r>
            <w:r w:rsidRPr="00F826A6">
              <w:rPr>
                <w:rFonts w:ascii="Garamond" w:hAnsi="Garamond"/>
                <w:b/>
                <w:color w:val="000008"/>
                <w:spacing w:val="-2"/>
                <w:sz w:val="24"/>
                <w:szCs w:val="24"/>
              </w:rPr>
              <w:t xml:space="preserve"> </w:t>
            </w:r>
            <w:r w:rsidRPr="00F826A6">
              <w:rPr>
                <w:rFonts w:ascii="Garamond" w:hAnsi="Garamond"/>
                <w:b/>
                <w:color w:val="000008"/>
                <w:sz w:val="24"/>
                <w:szCs w:val="24"/>
              </w:rPr>
              <w:t>accesso di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05AC" w:rsidRPr="00F826A6" w:rsidRDefault="003C062C">
            <w:pPr>
              <w:pStyle w:val="TableParagraph"/>
              <w:spacing w:line="244" w:lineRule="exact"/>
              <w:ind w:left="218"/>
              <w:rPr>
                <w:rFonts w:ascii="Garamond" w:hAnsi="Garamond"/>
                <w:sz w:val="24"/>
                <w:szCs w:val="24"/>
              </w:rPr>
            </w:pPr>
            <w:r w:rsidRPr="00F826A6">
              <w:rPr>
                <w:rFonts w:ascii="Garamond" w:hAnsi="Garamond"/>
                <w:b/>
                <w:color w:val="000008"/>
                <w:sz w:val="24"/>
                <w:szCs w:val="24"/>
              </w:rPr>
              <w:t>n.</w:t>
            </w:r>
            <w:r w:rsidRPr="00F826A6">
              <w:rPr>
                <w:rFonts w:ascii="Garamond" w:hAnsi="Garamond"/>
                <w:b/>
                <w:color w:val="000008"/>
                <w:spacing w:val="-5"/>
                <w:sz w:val="24"/>
                <w:szCs w:val="24"/>
              </w:rPr>
              <w:t xml:space="preserve"> 5</w:t>
            </w:r>
            <w:r w:rsidRPr="00F826A6">
              <w:rPr>
                <w:rFonts w:ascii="Garamond" w:hAnsi="Garamond"/>
                <w:color w:val="000008"/>
                <w:spacing w:val="-5"/>
                <w:sz w:val="24"/>
                <w:szCs w:val="24"/>
              </w:rPr>
              <w:t xml:space="preserve"> </w:t>
            </w:r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>classi</w:t>
            </w:r>
            <w:r w:rsidRPr="00F826A6">
              <w:rPr>
                <w:rFonts w:ascii="Garamond" w:hAnsi="Garamond"/>
                <w:color w:val="000008"/>
                <w:spacing w:val="-5"/>
                <w:sz w:val="24"/>
                <w:szCs w:val="24"/>
              </w:rPr>
              <w:t xml:space="preserve"> </w:t>
            </w:r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>in</w:t>
            </w:r>
            <w:r w:rsidRPr="00F826A6">
              <w:rPr>
                <w:rFonts w:ascii="Garamond" w:hAnsi="Garamond"/>
                <w:color w:val="000008"/>
                <w:spacing w:val="-5"/>
                <w:sz w:val="24"/>
                <w:szCs w:val="24"/>
              </w:rPr>
              <w:t xml:space="preserve"> </w:t>
            </w:r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>ingresso/uscita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05AC" w:rsidRPr="00F826A6" w:rsidRDefault="00DF05AC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</w:tc>
      </w:tr>
      <w:tr w:rsidR="00DF05AC" w:rsidRPr="00F826A6">
        <w:trPr>
          <w:trHeight w:val="1390"/>
        </w:trPr>
        <w:tc>
          <w:tcPr>
            <w:tcW w:w="31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26A6" w:rsidRPr="00F826A6" w:rsidRDefault="003C062C" w:rsidP="00F826A6">
            <w:pPr>
              <w:pStyle w:val="TableParagraph"/>
              <w:spacing w:line="272" w:lineRule="exact"/>
              <w:ind w:left="215"/>
              <w:jc w:val="center"/>
              <w:rPr>
                <w:rFonts w:ascii="Garamond" w:hAnsi="Garamond"/>
                <w:b/>
                <w:color w:val="000008"/>
                <w:sz w:val="24"/>
                <w:szCs w:val="24"/>
              </w:rPr>
            </w:pPr>
            <w:r w:rsidRPr="00F826A6">
              <w:rPr>
                <w:rFonts w:ascii="Garamond" w:hAnsi="Garamond"/>
                <w:b/>
                <w:color w:val="000008"/>
                <w:sz w:val="24"/>
                <w:szCs w:val="24"/>
              </w:rPr>
              <w:t>entrata/uscita:</w:t>
            </w:r>
          </w:p>
          <w:p w:rsidR="00DF05AC" w:rsidRPr="00F826A6" w:rsidRDefault="003C062C" w:rsidP="00F826A6">
            <w:pPr>
              <w:pStyle w:val="TableParagraph"/>
              <w:spacing w:line="272" w:lineRule="exact"/>
              <w:ind w:left="215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F826A6">
              <w:rPr>
                <w:rFonts w:ascii="Garamond" w:hAnsi="Garamond"/>
                <w:b/>
                <w:color w:val="000008"/>
                <w:sz w:val="24"/>
                <w:szCs w:val="24"/>
              </w:rPr>
              <w:t>Cancello CENTRALE in</w:t>
            </w:r>
            <w:r w:rsidRPr="00F826A6">
              <w:rPr>
                <w:rFonts w:ascii="Garamond" w:hAnsi="Garamond"/>
                <w:b/>
                <w:color w:val="000008"/>
                <w:spacing w:val="-65"/>
                <w:sz w:val="24"/>
                <w:szCs w:val="24"/>
              </w:rPr>
              <w:t xml:space="preserve"> </w:t>
            </w:r>
            <w:r w:rsidRPr="00F826A6">
              <w:rPr>
                <w:rFonts w:ascii="Garamond" w:hAnsi="Garamond"/>
                <w:b/>
                <w:color w:val="000008"/>
                <w:sz w:val="24"/>
                <w:szCs w:val="24"/>
              </w:rPr>
              <w:t>Via</w:t>
            </w:r>
            <w:r w:rsidRPr="00F826A6">
              <w:rPr>
                <w:rFonts w:ascii="Garamond" w:hAnsi="Garamond"/>
                <w:b/>
                <w:color w:val="000008"/>
                <w:spacing w:val="-2"/>
                <w:sz w:val="24"/>
                <w:szCs w:val="24"/>
              </w:rPr>
              <w:t xml:space="preserve"> </w:t>
            </w:r>
            <w:r w:rsidRPr="00F826A6">
              <w:rPr>
                <w:rFonts w:ascii="Garamond" w:hAnsi="Garamond"/>
                <w:b/>
                <w:color w:val="000008"/>
                <w:sz w:val="24"/>
                <w:szCs w:val="24"/>
              </w:rPr>
              <w:t>Vivaldi</w:t>
            </w:r>
            <w:r w:rsidRPr="00F826A6">
              <w:rPr>
                <w:rFonts w:ascii="Garamond" w:hAnsi="Garamond"/>
                <w:b/>
                <w:color w:val="000008"/>
                <w:spacing w:val="-2"/>
                <w:sz w:val="24"/>
                <w:szCs w:val="24"/>
              </w:rPr>
              <w:t xml:space="preserve"> </w:t>
            </w:r>
            <w:r w:rsidRPr="00F826A6">
              <w:rPr>
                <w:rFonts w:ascii="Garamond" w:hAnsi="Garamond"/>
                <w:b/>
                <w:color w:val="000008"/>
                <w:sz w:val="24"/>
                <w:szCs w:val="24"/>
              </w:rPr>
              <w:t>30</w:t>
            </w:r>
          </w:p>
          <w:p w:rsidR="00DF05AC" w:rsidRPr="00F826A6" w:rsidRDefault="00DF05AC" w:rsidP="00F826A6">
            <w:pPr>
              <w:pStyle w:val="TableParagraph"/>
              <w:spacing w:before="40"/>
              <w:ind w:left="215"/>
              <w:jc w:val="center"/>
              <w:rPr>
                <w:rFonts w:ascii="Garamond" w:hAnsi="Garamond"/>
                <w:b/>
                <w:sz w:val="24"/>
                <w:szCs w:val="24"/>
              </w:rPr>
            </w:pPr>
          </w:p>
        </w:tc>
        <w:tc>
          <w:tcPr>
            <w:tcW w:w="320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05AC" w:rsidRPr="00F826A6" w:rsidRDefault="003C062C">
            <w:pPr>
              <w:pStyle w:val="TableParagraph"/>
              <w:spacing w:line="266" w:lineRule="exact"/>
              <w:ind w:left="216"/>
              <w:rPr>
                <w:rFonts w:ascii="Garamond" w:hAnsi="Garamond"/>
                <w:sz w:val="24"/>
                <w:szCs w:val="24"/>
              </w:rPr>
            </w:pPr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>Auditorium</w:t>
            </w:r>
            <w:r w:rsidRPr="00F826A6">
              <w:rPr>
                <w:rFonts w:ascii="Garamond" w:hAnsi="Garamond"/>
                <w:color w:val="000008"/>
                <w:spacing w:val="-6"/>
                <w:sz w:val="24"/>
                <w:szCs w:val="24"/>
              </w:rPr>
              <w:t xml:space="preserve"> </w:t>
            </w:r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>(scala</w:t>
            </w:r>
          </w:p>
          <w:p w:rsidR="00DF05AC" w:rsidRPr="00F826A6" w:rsidRDefault="003C062C">
            <w:pPr>
              <w:pStyle w:val="TableParagraph"/>
              <w:tabs>
                <w:tab w:val="left" w:pos="703"/>
                <w:tab w:val="left" w:pos="2775"/>
              </w:tabs>
              <w:spacing w:before="1"/>
              <w:ind w:left="227" w:right="57"/>
              <w:rPr>
                <w:rFonts w:ascii="Garamond" w:hAnsi="Garamond"/>
                <w:sz w:val="24"/>
                <w:szCs w:val="24"/>
              </w:rPr>
            </w:pPr>
            <w:r w:rsidRPr="00F826A6">
              <w:rPr>
                <w:rFonts w:ascii="Garamond" w:hAnsi="Garamond"/>
                <w:color w:val="000008"/>
                <w:spacing w:val="-1"/>
                <w:sz w:val="24"/>
                <w:szCs w:val="24"/>
              </w:rPr>
              <w:t>antincendio, percorso giallo):</w:t>
            </w:r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ab/>
            </w:r>
          </w:p>
          <w:p w:rsidR="00DF05AC" w:rsidRPr="00F826A6" w:rsidRDefault="003C062C">
            <w:pPr>
              <w:pStyle w:val="TableParagraph"/>
              <w:tabs>
                <w:tab w:val="left" w:pos="681"/>
              </w:tabs>
              <w:ind w:left="216"/>
              <w:rPr>
                <w:rFonts w:ascii="Garamond" w:hAnsi="Garamond"/>
                <w:sz w:val="24"/>
                <w:szCs w:val="24"/>
              </w:rPr>
            </w:pPr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>1E</w:t>
            </w:r>
            <w:r w:rsidR="00F826A6">
              <w:rPr>
                <w:rFonts w:ascii="Garamond" w:hAnsi="Garamond"/>
                <w:color w:val="000008"/>
                <w:sz w:val="24"/>
                <w:szCs w:val="24"/>
              </w:rPr>
              <w:t xml:space="preserve"> - </w:t>
            </w:r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 xml:space="preserve">1G    </w:t>
            </w:r>
          </w:p>
          <w:p w:rsidR="00DF05AC" w:rsidRPr="00F826A6" w:rsidRDefault="003C062C">
            <w:pPr>
              <w:pStyle w:val="TableParagraph"/>
              <w:tabs>
                <w:tab w:val="left" w:pos="681"/>
              </w:tabs>
              <w:ind w:left="216"/>
              <w:rPr>
                <w:rFonts w:ascii="Garamond" w:hAnsi="Garamond"/>
                <w:sz w:val="24"/>
                <w:szCs w:val="24"/>
              </w:rPr>
            </w:pPr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 xml:space="preserve">3D </w:t>
            </w:r>
            <w:r w:rsidR="00F826A6">
              <w:rPr>
                <w:rFonts w:ascii="Garamond" w:hAnsi="Garamond"/>
                <w:color w:val="000008"/>
                <w:sz w:val="24"/>
                <w:szCs w:val="24"/>
              </w:rPr>
              <w:t>-</w:t>
            </w:r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 xml:space="preserve"> 3E </w:t>
            </w:r>
            <w:r w:rsidR="00F826A6">
              <w:rPr>
                <w:rFonts w:ascii="Garamond" w:hAnsi="Garamond"/>
                <w:color w:val="000008"/>
                <w:sz w:val="24"/>
                <w:szCs w:val="24"/>
              </w:rPr>
              <w:t>-.</w:t>
            </w:r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>3F</w:t>
            </w:r>
          </w:p>
          <w:p w:rsidR="00DF05AC" w:rsidRPr="00F826A6" w:rsidRDefault="00DF05AC">
            <w:pPr>
              <w:pStyle w:val="TableParagraph"/>
              <w:tabs>
                <w:tab w:val="left" w:pos="681"/>
              </w:tabs>
              <w:ind w:left="216"/>
              <w:rPr>
                <w:rFonts w:ascii="Garamond" w:hAnsi="Garamond"/>
                <w:color w:val="000008"/>
                <w:sz w:val="24"/>
                <w:szCs w:val="24"/>
              </w:rPr>
            </w:pPr>
          </w:p>
        </w:tc>
        <w:tc>
          <w:tcPr>
            <w:tcW w:w="322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05AC" w:rsidRPr="00F826A6" w:rsidRDefault="003C062C">
            <w:pPr>
              <w:pStyle w:val="TableParagraph"/>
              <w:spacing w:before="212"/>
              <w:ind w:left="580" w:right="557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F826A6">
              <w:rPr>
                <w:rFonts w:ascii="Garamond" w:hAnsi="Garamond"/>
                <w:b/>
                <w:color w:val="000008"/>
                <w:sz w:val="24"/>
                <w:szCs w:val="24"/>
              </w:rPr>
              <w:t>Ore</w:t>
            </w:r>
            <w:r w:rsidRPr="00F826A6">
              <w:rPr>
                <w:rFonts w:ascii="Garamond" w:hAnsi="Garamond"/>
                <w:b/>
                <w:color w:val="000008"/>
                <w:spacing w:val="-4"/>
                <w:sz w:val="24"/>
                <w:szCs w:val="24"/>
              </w:rPr>
              <w:t xml:space="preserve"> </w:t>
            </w:r>
            <w:r w:rsidRPr="00F826A6">
              <w:rPr>
                <w:rFonts w:ascii="Garamond" w:hAnsi="Garamond"/>
                <w:b/>
                <w:color w:val="000008"/>
                <w:sz w:val="24"/>
                <w:szCs w:val="24"/>
              </w:rPr>
              <w:t>7:50</w:t>
            </w:r>
            <w:r w:rsidRPr="00F826A6">
              <w:rPr>
                <w:rFonts w:ascii="Garamond" w:hAnsi="Garamond"/>
                <w:b/>
                <w:color w:val="000008"/>
                <w:spacing w:val="-3"/>
                <w:sz w:val="24"/>
                <w:szCs w:val="24"/>
              </w:rPr>
              <w:t xml:space="preserve"> </w:t>
            </w:r>
            <w:r w:rsidRPr="00F826A6">
              <w:rPr>
                <w:rFonts w:ascii="Garamond" w:hAnsi="Garamond"/>
                <w:b/>
                <w:color w:val="000008"/>
                <w:sz w:val="24"/>
                <w:szCs w:val="24"/>
              </w:rPr>
              <w:t>-</w:t>
            </w:r>
            <w:r w:rsidRPr="00F826A6">
              <w:rPr>
                <w:rFonts w:ascii="Garamond" w:hAnsi="Garamond"/>
                <w:b/>
                <w:color w:val="000008"/>
                <w:spacing w:val="-2"/>
                <w:sz w:val="24"/>
                <w:szCs w:val="24"/>
              </w:rPr>
              <w:t xml:space="preserve"> </w:t>
            </w:r>
            <w:r w:rsidRPr="00F826A6">
              <w:rPr>
                <w:rFonts w:ascii="Garamond" w:hAnsi="Garamond"/>
                <w:b/>
                <w:color w:val="000008"/>
                <w:sz w:val="24"/>
                <w:szCs w:val="24"/>
              </w:rPr>
              <w:t>13:50</w:t>
            </w:r>
          </w:p>
          <w:p w:rsidR="00DF05AC" w:rsidRPr="00F826A6" w:rsidRDefault="00DF05AC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  <w:p w:rsidR="00DF05AC" w:rsidRPr="00F826A6" w:rsidRDefault="003C062C">
            <w:pPr>
              <w:pStyle w:val="TableParagraph"/>
              <w:ind w:left="581" w:right="557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F826A6">
              <w:rPr>
                <w:rFonts w:ascii="Garamond" w:hAnsi="Garamond"/>
                <w:b/>
                <w:color w:val="000008"/>
                <w:sz w:val="24"/>
                <w:szCs w:val="24"/>
              </w:rPr>
              <w:t>dal</w:t>
            </w:r>
            <w:r w:rsidRPr="00F826A6">
              <w:rPr>
                <w:rFonts w:ascii="Garamond" w:hAnsi="Garamond"/>
                <w:b/>
                <w:color w:val="000008"/>
                <w:spacing w:val="-2"/>
                <w:sz w:val="24"/>
                <w:szCs w:val="24"/>
              </w:rPr>
              <w:t xml:space="preserve"> </w:t>
            </w:r>
            <w:r w:rsidRPr="00F826A6">
              <w:rPr>
                <w:rFonts w:ascii="Garamond" w:hAnsi="Garamond"/>
                <w:b/>
                <w:color w:val="000008"/>
                <w:sz w:val="24"/>
                <w:szCs w:val="24"/>
              </w:rPr>
              <w:t>lunedì</w:t>
            </w:r>
            <w:r w:rsidRPr="00F826A6">
              <w:rPr>
                <w:rFonts w:ascii="Garamond" w:hAnsi="Garamond"/>
                <w:b/>
                <w:color w:val="000008"/>
                <w:spacing w:val="-3"/>
                <w:sz w:val="24"/>
                <w:szCs w:val="24"/>
              </w:rPr>
              <w:t xml:space="preserve"> </w:t>
            </w:r>
            <w:r w:rsidRPr="00F826A6">
              <w:rPr>
                <w:rFonts w:ascii="Garamond" w:hAnsi="Garamond"/>
                <w:b/>
                <w:color w:val="000008"/>
                <w:sz w:val="24"/>
                <w:szCs w:val="24"/>
              </w:rPr>
              <w:t>al</w:t>
            </w:r>
            <w:r w:rsidRPr="00F826A6">
              <w:rPr>
                <w:rFonts w:ascii="Garamond" w:hAnsi="Garamond"/>
                <w:b/>
                <w:color w:val="000008"/>
                <w:spacing w:val="-2"/>
                <w:sz w:val="24"/>
                <w:szCs w:val="24"/>
              </w:rPr>
              <w:t xml:space="preserve"> </w:t>
            </w:r>
            <w:r w:rsidRPr="00F826A6">
              <w:rPr>
                <w:rFonts w:ascii="Garamond" w:hAnsi="Garamond"/>
                <w:b/>
                <w:color w:val="000008"/>
                <w:sz w:val="24"/>
                <w:szCs w:val="24"/>
              </w:rPr>
              <w:t>venerdì</w:t>
            </w:r>
          </w:p>
        </w:tc>
      </w:tr>
      <w:tr w:rsidR="00DF05AC" w:rsidRPr="00F826A6">
        <w:trPr>
          <w:trHeight w:val="338"/>
        </w:trPr>
        <w:tc>
          <w:tcPr>
            <w:tcW w:w="31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05AC" w:rsidRPr="00F826A6" w:rsidRDefault="00DF05AC">
            <w:pPr>
              <w:pStyle w:val="TableParagraph"/>
              <w:spacing w:before="16"/>
              <w:ind w:left="238"/>
              <w:rPr>
                <w:rFonts w:ascii="Garamond" w:hAnsi="Garamond"/>
                <w:color w:val="000008"/>
                <w:sz w:val="24"/>
                <w:szCs w:val="24"/>
              </w:rPr>
            </w:pPr>
          </w:p>
        </w:tc>
        <w:tc>
          <w:tcPr>
            <w:tcW w:w="320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05AC" w:rsidRPr="00F826A6" w:rsidRDefault="003C062C">
            <w:pPr>
              <w:pStyle w:val="TableParagraph"/>
              <w:spacing w:before="48" w:line="270" w:lineRule="exact"/>
              <w:ind w:left="216"/>
              <w:rPr>
                <w:rFonts w:ascii="Garamond" w:hAnsi="Garamond"/>
                <w:sz w:val="24"/>
                <w:szCs w:val="24"/>
              </w:rPr>
            </w:pPr>
            <w:r w:rsidRPr="003C062C">
              <w:rPr>
                <w:rFonts w:ascii="Garamond" w:hAnsi="Garamond"/>
                <w:b/>
                <w:color w:val="000008"/>
                <w:sz w:val="24"/>
                <w:szCs w:val="24"/>
              </w:rPr>
              <w:t>n.</w:t>
            </w:r>
            <w:r w:rsidRPr="003C062C">
              <w:rPr>
                <w:rFonts w:ascii="Garamond" w:hAnsi="Garamond"/>
                <w:b/>
                <w:color w:val="000008"/>
                <w:spacing w:val="-5"/>
                <w:sz w:val="24"/>
                <w:szCs w:val="24"/>
              </w:rPr>
              <w:t xml:space="preserve"> 4</w:t>
            </w:r>
            <w:r w:rsidRPr="00F826A6">
              <w:rPr>
                <w:rFonts w:ascii="Garamond" w:hAnsi="Garamond"/>
                <w:color w:val="000008"/>
                <w:spacing w:val="-5"/>
                <w:sz w:val="24"/>
                <w:szCs w:val="24"/>
              </w:rPr>
              <w:t xml:space="preserve"> </w:t>
            </w:r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>classi</w:t>
            </w:r>
            <w:r w:rsidRPr="00F826A6">
              <w:rPr>
                <w:rFonts w:ascii="Garamond" w:hAnsi="Garamond"/>
                <w:color w:val="000008"/>
                <w:spacing w:val="-3"/>
                <w:sz w:val="24"/>
                <w:szCs w:val="24"/>
              </w:rPr>
              <w:t xml:space="preserve"> </w:t>
            </w:r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>in</w:t>
            </w:r>
            <w:r w:rsidRPr="00F826A6">
              <w:rPr>
                <w:rFonts w:ascii="Garamond" w:hAnsi="Garamond"/>
                <w:color w:val="000008"/>
                <w:spacing w:val="-5"/>
                <w:sz w:val="24"/>
                <w:szCs w:val="24"/>
              </w:rPr>
              <w:t xml:space="preserve"> </w:t>
            </w:r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>ingresso/uscita</w:t>
            </w:r>
          </w:p>
        </w:tc>
        <w:tc>
          <w:tcPr>
            <w:tcW w:w="322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05AC" w:rsidRPr="00F826A6" w:rsidRDefault="00DF05AC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</w:tc>
      </w:tr>
      <w:tr w:rsidR="00DF05AC" w:rsidRPr="00F826A6">
        <w:trPr>
          <w:trHeight w:val="317"/>
        </w:trPr>
        <w:tc>
          <w:tcPr>
            <w:tcW w:w="31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05AC" w:rsidRPr="00F826A6" w:rsidRDefault="00DF05AC">
            <w:pPr>
              <w:pStyle w:val="TableParagraph"/>
              <w:spacing w:line="269" w:lineRule="exact"/>
              <w:ind w:left="215"/>
              <w:rPr>
                <w:rFonts w:ascii="Garamond" w:hAnsi="Garamond"/>
                <w:color w:val="000008"/>
                <w:spacing w:val="-6"/>
                <w:sz w:val="24"/>
                <w:szCs w:val="24"/>
              </w:rPr>
            </w:pPr>
          </w:p>
        </w:tc>
        <w:tc>
          <w:tcPr>
            <w:tcW w:w="320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05AC" w:rsidRPr="00F826A6" w:rsidRDefault="003C062C">
            <w:pPr>
              <w:pStyle w:val="TableParagraph"/>
              <w:spacing w:before="2"/>
              <w:ind w:left="216"/>
              <w:rPr>
                <w:rFonts w:ascii="Garamond" w:hAnsi="Garamond"/>
                <w:sz w:val="24"/>
                <w:szCs w:val="24"/>
              </w:rPr>
            </w:pPr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>scala</w:t>
            </w:r>
            <w:r w:rsidRPr="00F826A6">
              <w:rPr>
                <w:rFonts w:ascii="Garamond" w:hAnsi="Garamond"/>
                <w:color w:val="000008"/>
                <w:spacing w:val="-13"/>
                <w:sz w:val="24"/>
                <w:szCs w:val="24"/>
              </w:rPr>
              <w:t xml:space="preserve"> </w:t>
            </w:r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>antincendio</w:t>
            </w:r>
            <w:r w:rsidRPr="00F826A6">
              <w:rPr>
                <w:rFonts w:ascii="Garamond" w:hAnsi="Garamond"/>
                <w:color w:val="000008"/>
                <w:spacing w:val="-14"/>
                <w:sz w:val="24"/>
                <w:szCs w:val="24"/>
              </w:rPr>
              <w:t xml:space="preserve"> </w:t>
            </w:r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 xml:space="preserve">LATO </w:t>
            </w:r>
          </w:p>
        </w:tc>
        <w:tc>
          <w:tcPr>
            <w:tcW w:w="322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05AC" w:rsidRPr="00F826A6" w:rsidRDefault="00DF05AC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</w:tc>
      </w:tr>
      <w:tr w:rsidR="00DF05AC" w:rsidRPr="00F826A6">
        <w:trPr>
          <w:trHeight w:val="1059"/>
        </w:trPr>
        <w:tc>
          <w:tcPr>
            <w:tcW w:w="31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05AC" w:rsidRPr="00F826A6" w:rsidRDefault="00DF05AC">
            <w:pPr>
              <w:pStyle w:val="TableParagraph"/>
              <w:spacing w:before="228"/>
              <w:ind w:left="110" w:right="388"/>
              <w:rPr>
                <w:rFonts w:ascii="Garamond" w:hAnsi="Garamond"/>
                <w:color w:val="000008"/>
                <w:sz w:val="24"/>
                <w:szCs w:val="24"/>
              </w:rPr>
            </w:pPr>
          </w:p>
        </w:tc>
        <w:tc>
          <w:tcPr>
            <w:tcW w:w="320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05AC" w:rsidRPr="00F826A6" w:rsidRDefault="003C062C">
            <w:pPr>
              <w:pStyle w:val="TableParagraph"/>
              <w:spacing w:line="271" w:lineRule="exact"/>
              <w:ind w:left="216"/>
              <w:rPr>
                <w:rFonts w:ascii="Garamond" w:hAnsi="Garamond"/>
                <w:sz w:val="24"/>
                <w:szCs w:val="24"/>
              </w:rPr>
            </w:pPr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>OVEST (percorso verde):</w:t>
            </w:r>
          </w:p>
          <w:p w:rsidR="00DF05AC" w:rsidRPr="00F826A6" w:rsidRDefault="003C062C">
            <w:pPr>
              <w:pStyle w:val="TableParagraph"/>
              <w:tabs>
                <w:tab w:val="left" w:pos="693"/>
              </w:tabs>
              <w:spacing w:line="292" w:lineRule="exact"/>
              <w:ind w:left="216"/>
              <w:rPr>
                <w:rFonts w:ascii="Garamond" w:hAnsi="Garamond"/>
                <w:sz w:val="24"/>
                <w:szCs w:val="24"/>
              </w:rPr>
            </w:pPr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>2D</w:t>
            </w:r>
            <w:r w:rsidR="00F826A6">
              <w:rPr>
                <w:rFonts w:ascii="Garamond" w:hAnsi="Garamond"/>
                <w:color w:val="000008"/>
                <w:sz w:val="24"/>
                <w:szCs w:val="24"/>
              </w:rPr>
              <w:t xml:space="preserve"> - </w:t>
            </w:r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 xml:space="preserve">2E   </w:t>
            </w:r>
          </w:p>
          <w:p w:rsidR="00DF05AC" w:rsidRPr="00F826A6" w:rsidRDefault="003C062C">
            <w:pPr>
              <w:pStyle w:val="TableParagraph"/>
              <w:tabs>
                <w:tab w:val="left" w:pos="693"/>
              </w:tabs>
              <w:spacing w:line="292" w:lineRule="exact"/>
              <w:ind w:left="216"/>
              <w:rPr>
                <w:rFonts w:ascii="Garamond" w:hAnsi="Garamond"/>
                <w:sz w:val="24"/>
                <w:szCs w:val="24"/>
              </w:rPr>
            </w:pPr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>3B</w:t>
            </w:r>
            <w:r w:rsidR="00F826A6">
              <w:rPr>
                <w:rFonts w:ascii="Garamond" w:hAnsi="Garamond"/>
                <w:color w:val="000008"/>
                <w:sz w:val="24"/>
                <w:szCs w:val="24"/>
              </w:rPr>
              <w:t xml:space="preserve"> - </w:t>
            </w:r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>3</w:t>
            </w:r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>A</w:t>
            </w:r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ab/>
            </w:r>
          </w:p>
          <w:p w:rsidR="00DF05AC" w:rsidRPr="00F826A6" w:rsidRDefault="00DF05AC">
            <w:pPr>
              <w:pStyle w:val="TableParagraph"/>
              <w:tabs>
                <w:tab w:val="left" w:pos="693"/>
                <w:tab w:val="left" w:pos="1148"/>
              </w:tabs>
              <w:spacing w:before="1"/>
              <w:ind w:left="216"/>
              <w:rPr>
                <w:rFonts w:ascii="Garamond" w:hAnsi="Garamond"/>
                <w:color w:val="000008"/>
                <w:sz w:val="24"/>
                <w:szCs w:val="24"/>
              </w:rPr>
            </w:pPr>
          </w:p>
        </w:tc>
        <w:tc>
          <w:tcPr>
            <w:tcW w:w="322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05AC" w:rsidRPr="00F826A6" w:rsidRDefault="00DF05AC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</w:tc>
      </w:tr>
      <w:tr w:rsidR="00DF05AC" w:rsidRPr="00F826A6">
        <w:trPr>
          <w:trHeight w:val="698"/>
        </w:trPr>
        <w:tc>
          <w:tcPr>
            <w:tcW w:w="31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05AC" w:rsidRPr="00F826A6" w:rsidRDefault="00DF05AC">
            <w:pPr>
              <w:pStyle w:val="TableParagraph"/>
              <w:tabs>
                <w:tab w:val="left" w:pos="655"/>
                <w:tab w:val="left" w:pos="1214"/>
                <w:tab w:val="left" w:pos="1773"/>
              </w:tabs>
              <w:spacing w:line="272" w:lineRule="exact"/>
              <w:ind w:left="110"/>
              <w:rPr>
                <w:rFonts w:ascii="Garamond" w:hAnsi="Garamond"/>
                <w:color w:val="000008"/>
                <w:sz w:val="24"/>
                <w:szCs w:val="24"/>
              </w:rPr>
            </w:pPr>
          </w:p>
        </w:tc>
        <w:tc>
          <w:tcPr>
            <w:tcW w:w="320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05AC" w:rsidRPr="00F826A6" w:rsidRDefault="003C062C">
            <w:pPr>
              <w:pStyle w:val="TableParagraph"/>
              <w:spacing w:before="90"/>
              <w:ind w:left="216" w:right="289"/>
              <w:rPr>
                <w:rFonts w:ascii="Garamond" w:hAnsi="Garamond"/>
                <w:sz w:val="24"/>
                <w:szCs w:val="24"/>
              </w:rPr>
            </w:pPr>
            <w:r w:rsidRPr="003C062C">
              <w:rPr>
                <w:rFonts w:ascii="Garamond" w:hAnsi="Garamond"/>
                <w:b/>
                <w:color w:val="000008"/>
                <w:sz w:val="24"/>
                <w:szCs w:val="24"/>
              </w:rPr>
              <w:t>n.</w:t>
            </w:r>
            <w:r w:rsidRPr="003C062C">
              <w:rPr>
                <w:rFonts w:ascii="Garamond" w:hAnsi="Garamond"/>
                <w:b/>
                <w:color w:val="000008"/>
                <w:spacing w:val="-7"/>
                <w:sz w:val="24"/>
                <w:szCs w:val="24"/>
              </w:rPr>
              <w:t xml:space="preserve"> </w:t>
            </w:r>
            <w:r w:rsidRPr="003C062C">
              <w:rPr>
                <w:rFonts w:ascii="Garamond" w:hAnsi="Garamond"/>
                <w:b/>
                <w:color w:val="000008"/>
                <w:sz w:val="24"/>
                <w:szCs w:val="24"/>
              </w:rPr>
              <w:t>4</w:t>
            </w:r>
            <w:r w:rsidRPr="00F826A6">
              <w:rPr>
                <w:rFonts w:ascii="Garamond" w:hAnsi="Garamond"/>
                <w:color w:val="000008"/>
                <w:spacing w:val="-6"/>
                <w:sz w:val="24"/>
                <w:szCs w:val="24"/>
              </w:rPr>
              <w:t xml:space="preserve"> </w:t>
            </w:r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>classi</w:t>
            </w:r>
            <w:r w:rsidRPr="00F826A6">
              <w:rPr>
                <w:rFonts w:ascii="Garamond" w:hAnsi="Garamond"/>
                <w:color w:val="000008"/>
                <w:spacing w:val="-3"/>
                <w:sz w:val="24"/>
                <w:szCs w:val="24"/>
              </w:rPr>
              <w:t xml:space="preserve"> </w:t>
            </w:r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>in</w:t>
            </w:r>
            <w:r w:rsidRPr="00F826A6">
              <w:rPr>
                <w:rFonts w:ascii="Garamond" w:hAnsi="Garamond"/>
                <w:color w:val="000008"/>
                <w:spacing w:val="-6"/>
                <w:sz w:val="24"/>
                <w:szCs w:val="24"/>
              </w:rPr>
              <w:t xml:space="preserve"> </w:t>
            </w:r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>ingresso/uscita</w:t>
            </w:r>
            <w:r w:rsidRPr="00F826A6">
              <w:rPr>
                <w:rFonts w:ascii="Garamond" w:hAnsi="Garamond"/>
                <w:color w:val="000008"/>
                <w:spacing w:val="-51"/>
                <w:sz w:val="24"/>
                <w:szCs w:val="24"/>
              </w:rPr>
              <w:t xml:space="preserve"> </w:t>
            </w:r>
            <w:r w:rsidRPr="00F826A6">
              <w:rPr>
                <w:rFonts w:ascii="Garamond" w:hAnsi="Garamond"/>
                <w:color w:val="000008"/>
                <w:spacing w:val="-1"/>
                <w:sz w:val="24"/>
                <w:szCs w:val="24"/>
              </w:rPr>
              <w:t>scala</w:t>
            </w:r>
            <w:r w:rsidRPr="00F826A6">
              <w:rPr>
                <w:rFonts w:ascii="Garamond" w:hAnsi="Garamond"/>
                <w:color w:val="000008"/>
                <w:spacing w:val="-12"/>
                <w:sz w:val="24"/>
                <w:szCs w:val="24"/>
              </w:rPr>
              <w:t xml:space="preserve"> </w:t>
            </w:r>
            <w:r w:rsidRPr="00F826A6">
              <w:rPr>
                <w:rFonts w:ascii="Garamond" w:hAnsi="Garamond"/>
                <w:color w:val="000008"/>
                <w:spacing w:val="-1"/>
                <w:sz w:val="24"/>
                <w:szCs w:val="24"/>
              </w:rPr>
              <w:t>antincendio</w:t>
            </w:r>
            <w:r w:rsidRPr="00F826A6">
              <w:rPr>
                <w:rFonts w:ascii="Garamond" w:hAnsi="Garamond"/>
                <w:color w:val="000008"/>
                <w:spacing w:val="-13"/>
                <w:sz w:val="24"/>
                <w:szCs w:val="24"/>
              </w:rPr>
              <w:t xml:space="preserve"> </w:t>
            </w:r>
            <w:r w:rsidRPr="00F826A6">
              <w:rPr>
                <w:rFonts w:ascii="Garamond" w:hAnsi="Garamond"/>
                <w:color w:val="000008"/>
                <w:spacing w:val="-1"/>
                <w:sz w:val="24"/>
                <w:szCs w:val="24"/>
              </w:rPr>
              <w:t>LATO</w:t>
            </w:r>
            <w:r w:rsidRPr="00F826A6">
              <w:rPr>
                <w:rFonts w:ascii="Garamond" w:hAnsi="Garamond"/>
                <w:color w:val="000008"/>
                <w:spacing w:val="-11"/>
                <w:sz w:val="24"/>
                <w:szCs w:val="24"/>
              </w:rPr>
              <w:t xml:space="preserve"> </w:t>
            </w:r>
            <w:r w:rsidRPr="00F826A6">
              <w:rPr>
                <w:rFonts w:ascii="Garamond" w:hAnsi="Garamond"/>
                <w:color w:val="000008"/>
                <w:spacing w:val="-1"/>
                <w:sz w:val="24"/>
                <w:szCs w:val="24"/>
              </w:rPr>
              <w:t>EST (percorso rosso):</w:t>
            </w:r>
          </w:p>
        </w:tc>
        <w:tc>
          <w:tcPr>
            <w:tcW w:w="322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05AC" w:rsidRPr="00F826A6" w:rsidRDefault="00DF05AC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</w:tc>
      </w:tr>
      <w:tr w:rsidR="00DF05AC" w:rsidRPr="00F826A6">
        <w:trPr>
          <w:trHeight w:val="292"/>
        </w:trPr>
        <w:tc>
          <w:tcPr>
            <w:tcW w:w="31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05AC" w:rsidRPr="00F826A6" w:rsidRDefault="00DF05AC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20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05AC" w:rsidRPr="00F826A6" w:rsidRDefault="003C062C">
            <w:pPr>
              <w:pStyle w:val="TableParagraph"/>
              <w:tabs>
                <w:tab w:val="left" w:pos="683"/>
              </w:tabs>
              <w:spacing w:line="271" w:lineRule="exact"/>
              <w:ind w:left="216"/>
              <w:rPr>
                <w:rFonts w:ascii="Garamond" w:hAnsi="Garamond"/>
                <w:sz w:val="24"/>
                <w:szCs w:val="24"/>
              </w:rPr>
            </w:pPr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 xml:space="preserve">1A </w:t>
            </w:r>
            <w:r w:rsidR="00F826A6">
              <w:rPr>
                <w:rFonts w:ascii="Garamond" w:hAnsi="Garamond"/>
                <w:color w:val="000008"/>
                <w:sz w:val="24"/>
                <w:szCs w:val="24"/>
              </w:rPr>
              <w:t xml:space="preserve">- </w:t>
            </w:r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 xml:space="preserve">1B </w:t>
            </w:r>
            <w:r w:rsidR="00F826A6">
              <w:rPr>
                <w:rFonts w:ascii="Garamond" w:hAnsi="Garamond"/>
                <w:color w:val="000008"/>
                <w:sz w:val="24"/>
                <w:szCs w:val="24"/>
              </w:rPr>
              <w:t xml:space="preserve">- </w:t>
            </w:r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 xml:space="preserve">1C </w:t>
            </w:r>
            <w:r w:rsidR="00F826A6">
              <w:rPr>
                <w:rFonts w:ascii="Garamond" w:hAnsi="Garamond"/>
                <w:color w:val="000008"/>
                <w:sz w:val="24"/>
                <w:szCs w:val="24"/>
              </w:rPr>
              <w:t xml:space="preserve">- </w:t>
            </w:r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>1F</w:t>
            </w:r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ab/>
            </w:r>
          </w:p>
        </w:tc>
        <w:tc>
          <w:tcPr>
            <w:tcW w:w="322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05AC" w:rsidRPr="00F826A6" w:rsidRDefault="00DF05AC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</w:tc>
      </w:tr>
      <w:tr w:rsidR="00DF05AC" w:rsidRPr="00F826A6">
        <w:trPr>
          <w:trHeight w:val="439"/>
        </w:trPr>
        <w:tc>
          <w:tcPr>
            <w:tcW w:w="31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05AC" w:rsidRPr="00F826A6" w:rsidRDefault="00DF05AC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20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05AC" w:rsidRPr="00F826A6" w:rsidRDefault="00DF05AC">
            <w:pPr>
              <w:pStyle w:val="TableParagraph"/>
              <w:tabs>
                <w:tab w:val="left" w:pos="685"/>
              </w:tabs>
              <w:spacing w:line="270" w:lineRule="exact"/>
              <w:ind w:left="216"/>
              <w:rPr>
                <w:rFonts w:ascii="Garamond" w:hAnsi="Garamond"/>
                <w:color w:val="000008"/>
                <w:sz w:val="24"/>
                <w:szCs w:val="24"/>
              </w:rPr>
            </w:pPr>
          </w:p>
          <w:p w:rsidR="00DF05AC" w:rsidRPr="00F826A6" w:rsidRDefault="00DF05AC">
            <w:pPr>
              <w:pStyle w:val="TableParagraph"/>
              <w:tabs>
                <w:tab w:val="left" w:pos="685"/>
              </w:tabs>
              <w:spacing w:line="270" w:lineRule="exact"/>
              <w:rPr>
                <w:rFonts w:ascii="Garamond" w:hAnsi="Garamond"/>
                <w:color w:val="000008"/>
                <w:sz w:val="24"/>
                <w:szCs w:val="24"/>
              </w:rPr>
            </w:pPr>
          </w:p>
        </w:tc>
        <w:tc>
          <w:tcPr>
            <w:tcW w:w="322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05AC" w:rsidRPr="00F826A6" w:rsidRDefault="00DF05AC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</w:tc>
      </w:tr>
      <w:tr w:rsidR="00DF05AC" w:rsidRPr="00F826A6">
        <w:trPr>
          <w:trHeight w:val="440"/>
        </w:trPr>
        <w:tc>
          <w:tcPr>
            <w:tcW w:w="31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05AC" w:rsidRPr="00F826A6" w:rsidRDefault="00DF05AC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20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05AC" w:rsidRPr="00F826A6" w:rsidRDefault="003C062C">
            <w:pPr>
              <w:pStyle w:val="TableParagraph"/>
              <w:spacing w:before="124"/>
              <w:ind w:left="216"/>
              <w:rPr>
                <w:rFonts w:ascii="Garamond" w:hAnsi="Garamond"/>
                <w:sz w:val="24"/>
                <w:szCs w:val="24"/>
              </w:rPr>
            </w:pPr>
            <w:bookmarkStart w:id="0" w:name="_GoBack"/>
            <w:r w:rsidRPr="003C062C">
              <w:rPr>
                <w:rFonts w:ascii="Garamond" w:hAnsi="Garamond"/>
                <w:b/>
                <w:color w:val="000008"/>
                <w:sz w:val="24"/>
                <w:szCs w:val="24"/>
              </w:rPr>
              <w:t>n.</w:t>
            </w:r>
            <w:r w:rsidRPr="003C062C">
              <w:rPr>
                <w:rFonts w:ascii="Garamond" w:hAnsi="Garamond"/>
                <w:b/>
                <w:color w:val="000008"/>
                <w:spacing w:val="-5"/>
                <w:sz w:val="24"/>
                <w:szCs w:val="24"/>
              </w:rPr>
              <w:t xml:space="preserve"> 6</w:t>
            </w:r>
            <w:r w:rsidRPr="00F826A6">
              <w:rPr>
                <w:rFonts w:ascii="Garamond" w:hAnsi="Garamond"/>
                <w:color w:val="000008"/>
                <w:spacing w:val="-5"/>
                <w:sz w:val="24"/>
                <w:szCs w:val="24"/>
              </w:rPr>
              <w:t xml:space="preserve"> </w:t>
            </w:r>
            <w:bookmarkEnd w:id="0"/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>classi</w:t>
            </w:r>
            <w:r w:rsidRPr="00F826A6">
              <w:rPr>
                <w:rFonts w:ascii="Garamond" w:hAnsi="Garamond"/>
                <w:color w:val="000008"/>
                <w:spacing w:val="-3"/>
                <w:sz w:val="24"/>
                <w:szCs w:val="24"/>
              </w:rPr>
              <w:t xml:space="preserve"> </w:t>
            </w:r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>in</w:t>
            </w:r>
            <w:r w:rsidRPr="00F826A6">
              <w:rPr>
                <w:rFonts w:ascii="Garamond" w:hAnsi="Garamond"/>
                <w:color w:val="000008"/>
                <w:spacing w:val="-5"/>
                <w:sz w:val="24"/>
                <w:szCs w:val="24"/>
              </w:rPr>
              <w:t xml:space="preserve"> </w:t>
            </w:r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>ingresso/uscita</w:t>
            </w:r>
          </w:p>
        </w:tc>
        <w:tc>
          <w:tcPr>
            <w:tcW w:w="322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05AC" w:rsidRPr="00F826A6" w:rsidRDefault="00DF05AC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</w:tc>
      </w:tr>
      <w:tr w:rsidR="00DF05AC" w:rsidRPr="00F826A6">
        <w:trPr>
          <w:trHeight w:val="292"/>
        </w:trPr>
        <w:tc>
          <w:tcPr>
            <w:tcW w:w="31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05AC" w:rsidRPr="00F826A6" w:rsidRDefault="00DF05AC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20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05AC" w:rsidRPr="00F826A6" w:rsidRDefault="003C062C">
            <w:pPr>
              <w:pStyle w:val="TableParagraph"/>
              <w:spacing w:line="271" w:lineRule="exact"/>
              <w:ind w:left="216"/>
              <w:rPr>
                <w:rFonts w:ascii="Garamond" w:hAnsi="Garamond"/>
                <w:sz w:val="24"/>
                <w:szCs w:val="24"/>
              </w:rPr>
            </w:pPr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>direttamente</w:t>
            </w:r>
            <w:r w:rsidRPr="00F826A6">
              <w:rPr>
                <w:rFonts w:ascii="Garamond" w:hAnsi="Garamond"/>
                <w:color w:val="000008"/>
                <w:spacing w:val="-12"/>
                <w:sz w:val="24"/>
                <w:szCs w:val="24"/>
              </w:rPr>
              <w:t xml:space="preserve"> </w:t>
            </w:r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>dagli</w:t>
            </w:r>
            <w:r w:rsidRPr="00F826A6">
              <w:rPr>
                <w:rFonts w:ascii="Garamond" w:hAnsi="Garamond"/>
                <w:color w:val="000008"/>
                <w:spacing w:val="-12"/>
                <w:sz w:val="24"/>
                <w:szCs w:val="24"/>
              </w:rPr>
              <w:t xml:space="preserve"> </w:t>
            </w:r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>ingressi</w:t>
            </w:r>
          </w:p>
        </w:tc>
        <w:tc>
          <w:tcPr>
            <w:tcW w:w="322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05AC" w:rsidRPr="00F826A6" w:rsidRDefault="00DF05AC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</w:tc>
      </w:tr>
      <w:tr w:rsidR="00DF05AC" w:rsidRPr="00F826A6">
        <w:trPr>
          <w:trHeight w:val="292"/>
        </w:trPr>
        <w:tc>
          <w:tcPr>
            <w:tcW w:w="31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05AC" w:rsidRPr="00F826A6" w:rsidRDefault="00DF05AC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20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05AC" w:rsidRPr="00F826A6" w:rsidRDefault="003C062C">
            <w:pPr>
              <w:pStyle w:val="TableParagraph"/>
              <w:spacing w:line="270" w:lineRule="exact"/>
              <w:ind w:left="216"/>
              <w:rPr>
                <w:rFonts w:ascii="Garamond" w:hAnsi="Garamond"/>
                <w:sz w:val="24"/>
                <w:szCs w:val="24"/>
              </w:rPr>
            </w:pPr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>della</w:t>
            </w:r>
            <w:r w:rsidRPr="00F826A6">
              <w:rPr>
                <w:rFonts w:ascii="Garamond" w:hAnsi="Garamond"/>
                <w:color w:val="000008"/>
                <w:spacing w:val="-5"/>
                <w:sz w:val="24"/>
                <w:szCs w:val="24"/>
              </w:rPr>
              <w:t xml:space="preserve"> </w:t>
            </w:r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>propria</w:t>
            </w:r>
            <w:r w:rsidRPr="00F826A6">
              <w:rPr>
                <w:rFonts w:ascii="Garamond" w:hAnsi="Garamond"/>
                <w:color w:val="000008"/>
                <w:spacing w:val="-3"/>
                <w:sz w:val="24"/>
                <w:szCs w:val="24"/>
              </w:rPr>
              <w:t xml:space="preserve"> </w:t>
            </w:r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>aula:</w:t>
            </w:r>
          </w:p>
        </w:tc>
        <w:tc>
          <w:tcPr>
            <w:tcW w:w="322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05AC" w:rsidRPr="00F826A6" w:rsidRDefault="00DF05AC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</w:tc>
      </w:tr>
      <w:tr w:rsidR="00DF05AC" w:rsidRPr="00F826A6">
        <w:trPr>
          <w:trHeight w:val="293"/>
        </w:trPr>
        <w:tc>
          <w:tcPr>
            <w:tcW w:w="31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05AC" w:rsidRPr="00F826A6" w:rsidRDefault="00DF05AC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20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05AC" w:rsidRPr="00F826A6" w:rsidRDefault="003C062C">
            <w:pPr>
              <w:pStyle w:val="TableParagraph"/>
              <w:tabs>
                <w:tab w:val="left" w:pos="693"/>
                <w:tab w:val="left" w:pos="1161"/>
                <w:tab w:val="left" w:pos="1628"/>
                <w:tab w:val="left" w:pos="2113"/>
                <w:tab w:val="left" w:pos="2569"/>
              </w:tabs>
              <w:spacing w:line="271" w:lineRule="exact"/>
              <w:ind w:left="216"/>
              <w:rPr>
                <w:rFonts w:ascii="Garamond" w:hAnsi="Garamond"/>
                <w:sz w:val="24"/>
                <w:szCs w:val="24"/>
              </w:rPr>
            </w:pPr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>1D</w:t>
            </w:r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322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05AC" w:rsidRPr="00F826A6" w:rsidRDefault="00DF05AC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</w:tc>
      </w:tr>
      <w:tr w:rsidR="00DF05AC" w:rsidRPr="00F826A6">
        <w:trPr>
          <w:trHeight w:val="612"/>
        </w:trPr>
        <w:tc>
          <w:tcPr>
            <w:tcW w:w="3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5AC" w:rsidRPr="00F826A6" w:rsidRDefault="00DF05AC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5AC" w:rsidRPr="00F826A6" w:rsidRDefault="003C062C">
            <w:pPr>
              <w:pStyle w:val="TableParagraph"/>
              <w:spacing w:line="270" w:lineRule="exact"/>
              <w:ind w:left="216"/>
              <w:rPr>
                <w:rFonts w:ascii="Garamond" w:hAnsi="Garamond"/>
                <w:sz w:val="24"/>
                <w:szCs w:val="24"/>
              </w:rPr>
            </w:pPr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 xml:space="preserve">2A </w:t>
            </w:r>
            <w:r w:rsidR="00F826A6">
              <w:rPr>
                <w:rFonts w:ascii="Garamond" w:hAnsi="Garamond"/>
                <w:color w:val="000008"/>
                <w:sz w:val="24"/>
                <w:szCs w:val="24"/>
              </w:rPr>
              <w:t xml:space="preserve">- </w:t>
            </w:r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 xml:space="preserve">2B </w:t>
            </w:r>
            <w:r w:rsidR="00F826A6">
              <w:rPr>
                <w:rFonts w:ascii="Garamond" w:hAnsi="Garamond"/>
                <w:color w:val="000008"/>
                <w:sz w:val="24"/>
                <w:szCs w:val="24"/>
              </w:rPr>
              <w:t xml:space="preserve">- </w:t>
            </w:r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 xml:space="preserve">2C </w:t>
            </w:r>
            <w:r w:rsidR="00F826A6">
              <w:rPr>
                <w:rFonts w:ascii="Garamond" w:hAnsi="Garamond"/>
                <w:color w:val="000008"/>
                <w:sz w:val="24"/>
                <w:szCs w:val="24"/>
              </w:rPr>
              <w:t xml:space="preserve">- </w:t>
            </w:r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>2F</w:t>
            </w:r>
          </w:p>
          <w:p w:rsidR="00DF05AC" w:rsidRPr="00F826A6" w:rsidRDefault="003C062C">
            <w:pPr>
              <w:pStyle w:val="TableParagraph"/>
              <w:spacing w:line="270" w:lineRule="exact"/>
              <w:ind w:left="216"/>
              <w:rPr>
                <w:rFonts w:ascii="Garamond" w:hAnsi="Garamond"/>
                <w:sz w:val="24"/>
                <w:szCs w:val="24"/>
              </w:rPr>
            </w:pPr>
            <w:r w:rsidRPr="00F826A6">
              <w:rPr>
                <w:rFonts w:ascii="Garamond" w:hAnsi="Garamond"/>
                <w:color w:val="000008"/>
                <w:sz w:val="24"/>
                <w:szCs w:val="24"/>
              </w:rPr>
              <w:t xml:space="preserve">3C     </w:t>
            </w:r>
          </w:p>
        </w:tc>
        <w:tc>
          <w:tcPr>
            <w:tcW w:w="32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5AC" w:rsidRPr="00F826A6" w:rsidRDefault="00DF05AC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</w:tc>
      </w:tr>
      <w:tr w:rsidR="00DF05AC" w:rsidRPr="00F826A6">
        <w:trPr>
          <w:trHeight w:val="612"/>
        </w:trPr>
        <w:tc>
          <w:tcPr>
            <w:tcW w:w="959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5AC" w:rsidRPr="00F826A6" w:rsidRDefault="003C062C" w:rsidP="00F826A6">
            <w:pPr>
              <w:pStyle w:val="TableParagraph"/>
              <w:numPr>
                <w:ilvl w:val="0"/>
                <w:numId w:val="1"/>
              </w:numPr>
              <w:spacing w:line="276" w:lineRule="auto"/>
              <w:rPr>
                <w:rFonts w:ascii="Garamond" w:hAnsi="Garamond"/>
                <w:sz w:val="24"/>
                <w:szCs w:val="24"/>
              </w:rPr>
            </w:pPr>
            <w:r w:rsidRPr="00F826A6">
              <w:rPr>
                <w:rFonts w:ascii="Garamond" w:hAnsi="Garamond"/>
                <w:sz w:val="24"/>
                <w:szCs w:val="24"/>
              </w:rPr>
              <w:t>Tutti gli alunni entreranno dal</w:t>
            </w:r>
            <w:r w:rsidRPr="00F826A6">
              <w:rPr>
                <w:rFonts w:ascii="Garamond" w:hAnsi="Garamond"/>
                <w:b/>
                <w:bCs/>
                <w:sz w:val="24"/>
                <w:szCs w:val="24"/>
              </w:rPr>
              <w:t xml:space="preserve"> cancello centrale</w:t>
            </w:r>
            <w:r w:rsidRPr="00F826A6">
              <w:rPr>
                <w:rFonts w:ascii="Garamond" w:hAnsi="Garamond"/>
                <w:sz w:val="24"/>
                <w:szCs w:val="24"/>
              </w:rPr>
              <w:t xml:space="preserve"> sito in via Vivaldi 30</w:t>
            </w:r>
            <w:r w:rsidR="00F826A6" w:rsidRPr="00F826A6">
              <w:rPr>
                <w:rFonts w:ascii="Garamond" w:hAnsi="Garamond"/>
                <w:sz w:val="24"/>
                <w:szCs w:val="24"/>
              </w:rPr>
              <w:t>.</w:t>
            </w:r>
          </w:p>
          <w:p w:rsidR="00DF05AC" w:rsidRPr="00F826A6" w:rsidRDefault="003C062C" w:rsidP="00F826A6">
            <w:pPr>
              <w:pStyle w:val="TableParagraph"/>
              <w:numPr>
                <w:ilvl w:val="0"/>
                <w:numId w:val="1"/>
              </w:numPr>
              <w:spacing w:line="276" w:lineRule="auto"/>
              <w:rPr>
                <w:rFonts w:ascii="Garamond" w:hAnsi="Garamond"/>
                <w:sz w:val="24"/>
                <w:szCs w:val="24"/>
              </w:rPr>
            </w:pPr>
            <w:r w:rsidRPr="00F826A6">
              <w:rPr>
                <w:rFonts w:ascii="Garamond" w:hAnsi="Garamond"/>
                <w:sz w:val="24"/>
                <w:szCs w:val="24"/>
              </w:rPr>
              <w:t>Gli alunni che usufruiscono del servizio di trasporto entreranno dall’atrio principale e si recheranno in autonomia nelle rispettive aule</w:t>
            </w:r>
            <w:r w:rsidR="00F826A6" w:rsidRPr="00F826A6">
              <w:rPr>
                <w:rFonts w:ascii="Garamond" w:hAnsi="Garamond"/>
                <w:sz w:val="24"/>
                <w:szCs w:val="24"/>
              </w:rPr>
              <w:t xml:space="preserve">, </w:t>
            </w:r>
            <w:r w:rsidRPr="00F826A6">
              <w:rPr>
                <w:rFonts w:ascii="Garamond" w:hAnsi="Garamond"/>
                <w:sz w:val="24"/>
                <w:szCs w:val="24"/>
              </w:rPr>
              <w:t>rimanendo seduti in attesa dei compagni</w:t>
            </w:r>
            <w:r w:rsidR="00F826A6" w:rsidRPr="00F826A6">
              <w:rPr>
                <w:rFonts w:ascii="Garamond" w:hAnsi="Garamond"/>
                <w:sz w:val="24"/>
                <w:szCs w:val="24"/>
              </w:rPr>
              <w:t>.</w:t>
            </w:r>
          </w:p>
          <w:p w:rsidR="00DF05AC" w:rsidRPr="00F826A6" w:rsidRDefault="003C062C" w:rsidP="00F826A6">
            <w:pPr>
              <w:pStyle w:val="TableParagraph"/>
              <w:numPr>
                <w:ilvl w:val="0"/>
                <w:numId w:val="1"/>
              </w:numPr>
              <w:spacing w:line="276" w:lineRule="auto"/>
              <w:rPr>
                <w:rFonts w:ascii="Garamond" w:hAnsi="Garamond"/>
                <w:sz w:val="24"/>
                <w:szCs w:val="24"/>
              </w:rPr>
            </w:pPr>
            <w:r w:rsidRPr="00F826A6">
              <w:rPr>
                <w:rFonts w:ascii="Garamond" w:hAnsi="Garamond"/>
                <w:sz w:val="24"/>
                <w:szCs w:val="24"/>
              </w:rPr>
              <w:t>Gli alunni che hanno la classe al piano terra si disporranno davanti all’ingr</w:t>
            </w:r>
            <w:r w:rsidRPr="00F826A6">
              <w:rPr>
                <w:rFonts w:ascii="Garamond" w:hAnsi="Garamond"/>
                <w:sz w:val="24"/>
                <w:szCs w:val="24"/>
              </w:rPr>
              <w:t>esso esterno della propria aula e attenderanno il docente per entrare in aula</w:t>
            </w:r>
            <w:r w:rsidR="00F826A6" w:rsidRPr="00F826A6">
              <w:rPr>
                <w:rFonts w:ascii="Garamond" w:hAnsi="Garamond"/>
                <w:sz w:val="24"/>
                <w:szCs w:val="24"/>
              </w:rPr>
              <w:t>.</w:t>
            </w:r>
          </w:p>
          <w:p w:rsidR="00DF05AC" w:rsidRPr="00F826A6" w:rsidRDefault="003C062C" w:rsidP="00F826A6">
            <w:pPr>
              <w:pStyle w:val="TableParagraph"/>
              <w:numPr>
                <w:ilvl w:val="0"/>
                <w:numId w:val="1"/>
              </w:numPr>
              <w:spacing w:line="276" w:lineRule="auto"/>
              <w:rPr>
                <w:rFonts w:ascii="Garamond" w:hAnsi="Garamond"/>
                <w:sz w:val="24"/>
                <w:szCs w:val="24"/>
              </w:rPr>
            </w:pPr>
            <w:r w:rsidRPr="00F826A6">
              <w:rPr>
                <w:rFonts w:ascii="Garamond" w:hAnsi="Garamond"/>
                <w:sz w:val="24"/>
                <w:szCs w:val="24"/>
              </w:rPr>
              <w:t xml:space="preserve">Gli alunni che </w:t>
            </w:r>
            <w:r w:rsidRPr="00F826A6">
              <w:rPr>
                <w:rFonts w:ascii="Garamond" w:eastAsiaTheme="minorHAnsi" w:hAnsi="Garamond"/>
                <w:sz w:val="24"/>
                <w:szCs w:val="24"/>
              </w:rPr>
              <w:t>accedono</w:t>
            </w:r>
            <w:r w:rsidRPr="00F826A6">
              <w:rPr>
                <w:rFonts w:ascii="Garamond" w:hAnsi="Garamond"/>
                <w:sz w:val="24"/>
                <w:szCs w:val="24"/>
              </w:rPr>
              <w:t xml:space="preserve"> utilizzando le scale esterne si recheranno nelle pertinenze della scala assegnata e attenderanno il docente per salire in aula</w:t>
            </w:r>
            <w:r w:rsidR="00F826A6" w:rsidRPr="00F826A6">
              <w:rPr>
                <w:rFonts w:ascii="Garamond" w:hAnsi="Garamond"/>
                <w:sz w:val="24"/>
                <w:szCs w:val="24"/>
              </w:rPr>
              <w:t>.</w:t>
            </w:r>
          </w:p>
          <w:p w:rsidR="00DF05AC" w:rsidRPr="00F826A6" w:rsidRDefault="00DF05AC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  <w:p w:rsidR="00DF05AC" w:rsidRPr="00F826A6" w:rsidRDefault="00DF05AC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  <w:p w:rsidR="00DF05AC" w:rsidRPr="00F826A6" w:rsidRDefault="00DF05AC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  <w:p w:rsidR="00DF05AC" w:rsidRPr="00F826A6" w:rsidRDefault="00DF05AC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  <w:p w:rsidR="00DF05AC" w:rsidRPr="00F826A6" w:rsidRDefault="00DF05AC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  <w:p w:rsidR="00DF05AC" w:rsidRPr="00F826A6" w:rsidRDefault="00DF05AC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  <w:p w:rsidR="00DF05AC" w:rsidRPr="00F826A6" w:rsidRDefault="00DF05AC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  <w:p w:rsidR="00DF05AC" w:rsidRPr="00F826A6" w:rsidRDefault="00DF05AC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  <w:p w:rsidR="00DF05AC" w:rsidRPr="00F826A6" w:rsidRDefault="00DF05AC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</w:tc>
      </w:tr>
    </w:tbl>
    <w:p w:rsidR="00000000" w:rsidRDefault="003C062C"/>
    <w:sectPr w:rsidR="00000000">
      <w:type w:val="continuous"/>
      <w:pgSz w:w="11906" w:h="16838"/>
      <w:pgMar w:top="1040" w:right="1120" w:bottom="280" w:left="920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6125E5"/>
    <w:multiLevelType w:val="multilevel"/>
    <w:tmpl w:val="D99CF93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967466F"/>
    <w:multiLevelType w:val="multilevel"/>
    <w:tmpl w:val="AFF25FA6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OpenSymbol" w:hint="default"/>
        <w:b w:val="0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146"/>
        </w:tabs>
        <w:ind w:left="1146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6"/>
        </w:tabs>
        <w:ind w:left="1506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6"/>
        </w:tabs>
        <w:ind w:left="1866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6"/>
        </w:tabs>
        <w:ind w:left="2226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6"/>
        </w:tabs>
        <w:ind w:left="2586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6"/>
        </w:tabs>
        <w:ind w:left="3306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6"/>
        </w:tabs>
        <w:ind w:left="3666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5AC"/>
    <w:rsid w:val="002316E7"/>
    <w:rsid w:val="003C062C"/>
    <w:rsid w:val="00825F7D"/>
    <w:rsid w:val="0089202F"/>
    <w:rsid w:val="00DF05AC"/>
    <w:rsid w:val="00F82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D9EAC"/>
  <w15:docId w15:val="{F08AC435-04BB-4E3B-9032-F14A572DC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</w:pPr>
    <w:rPr>
      <w:rFonts w:cs="Calibri"/>
      <w:sz w:val="22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paragraph" w:styleId="Titolo">
    <w:name w:val="Title"/>
    <w:basedOn w:val="Normale"/>
    <w:next w:val="Corpotesto"/>
    <w:uiPriority w:val="10"/>
    <w:qFormat/>
    <w:rPr>
      <w:rFonts w:ascii="Times New Roman" w:eastAsia="Times New Roman" w:hAnsi="Times New Roman" w:cs="Times New Roman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Arial Unicode M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 Unicode MS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rPr>
      <w:rFonts w:ascii="Calibri" w:eastAsia="Calibri" w:hAnsi="Calibri"/>
    </w:r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ollegamentoInternet">
    <w:name w:val="Collegamento Internet"/>
    <w:rsid w:val="00F826A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Istituto Comprensivo Roncade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 Lugato</dc:creator>
  <dc:description/>
  <cp:lastModifiedBy>Alessandra Lugato</cp:lastModifiedBy>
  <cp:revision>3</cp:revision>
  <cp:lastPrinted>2022-08-29T12:19:00Z</cp:lastPrinted>
  <dcterms:created xsi:type="dcterms:W3CDTF">2022-08-29T12:19:00Z</dcterms:created>
  <dcterms:modified xsi:type="dcterms:W3CDTF">2022-08-29T12:20:00Z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2020-09-05T00:00:00Z</vt:filetime>
  </property>
  <property fmtid="{D5CDD505-2E9C-101B-9397-08002B2CF9AE}" pid="4" name="Creator">
    <vt:lpwstr>Writer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2020-09-05T00:00:00Z</vt:filetime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